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430" w:rsidRPr="00EC5BAE" w:rsidRDefault="00F45430" w:rsidP="00C53314">
      <w:pPr>
        <w:shd w:val="clear" w:color="auto" w:fill="FFFFFF"/>
        <w:jc w:val="right"/>
        <w:rPr>
          <w:rFonts w:ascii="Trebuchet MS" w:hAnsi="Trebuchet MS" w:cs="Courier New"/>
          <w:b/>
          <w:color w:val="244061" w:themeColor="accent1" w:themeShade="80"/>
          <w:sz w:val="22"/>
          <w:szCs w:val="22"/>
          <w:lang w:val="ro-RO"/>
        </w:rPr>
      </w:pPr>
      <w:bookmarkStart w:id="0" w:name="_GoBack"/>
      <w:bookmarkEnd w:id="0"/>
    </w:p>
    <w:p w:rsidR="00F45430" w:rsidRPr="00EC5BAE" w:rsidRDefault="00F45430" w:rsidP="00C53314">
      <w:pPr>
        <w:shd w:val="clear" w:color="auto" w:fill="FFFFFF"/>
        <w:jc w:val="right"/>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Anexa nr.</w:t>
      </w:r>
      <w:r w:rsidR="006B60B3" w:rsidRPr="00EC5BAE">
        <w:rPr>
          <w:rFonts w:ascii="Trebuchet MS" w:hAnsi="Trebuchet MS" w:cs="Courier New"/>
          <w:b/>
          <w:color w:val="244061" w:themeColor="accent1" w:themeShade="80"/>
          <w:sz w:val="22"/>
          <w:szCs w:val="22"/>
          <w:lang w:val="ro-RO"/>
        </w:rPr>
        <w:t>7</w:t>
      </w:r>
    </w:p>
    <w:p w:rsidR="00F45430" w:rsidRPr="00EC5BAE" w:rsidRDefault="00F45430" w:rsidP="00C53314">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C53314">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C53314">
      <w:pPr>
        <w:shd w:val="clear" w:color="auto" w:fill="FFFFFF"/>
        <w:jc w:val="center"/>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DECLARAŢIE</w:t>
      </w:r>
    </w:p>
    <w:p w:rsidR="00F45430" w:rsidRPr="00EC5BAE" w:rsidRDefault="00F45430" w:rsidP="00C53314">
      <w:pPr>
        <w:shd w:val="clear" w:color="auto" w:fill="FFFFFF"/>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privind încadrarea întreprinderii în categoria “</w:t>
      </w:r>
      <w:r w:rsidRPr="00EC5BAE">
        <w:rPr>
          <w:rFonts w:ascii="Trebuchet MS" w:hAnsi="Trebuchet MS" w:cs="Courier New"/>
          <w:b/>
          <w:color w:val="244061" w:themeColor="accent1" w:themeShade="80"/>
          <w:sz w:val="22"/>
          <w:szCs w:val="22"/>
          <w:lang w:val="ro-RO"/>
        </w:rPr>
        <w:t xml:space="preserve">întreprinderilor mari </w:t>
      </w:r>
      <w:r w:rsidRPr="00EC5BAE">
        <w:rPr>
          <w:rStyle w:val="FootnoteReference"/>
          <w:rFonts w:ascii="Trebuchet MS" w:hAnsi="Trebuchet MS" w:cs="Courier New"/>
          <w:b/>
          <w:color w:val="244061" w:themeColor="accent1" w:themeShade="80"/>
          <w:sz w:val="22"/>
          <w:szCs w:val="22"/>
          <w:lang w:val="ro-RO"/>
        </w:rPr>
        <w:footnoteReference w:id="1"/>
      </w:r>
      <w:r w:rsidRPr="00EC5BAE">
        <w:rPr>
          <w:rFonts w:ascii="Trebuchet MS" w:hAnsi="Trebuchet MS" w:cs="Courier New"/>
          <w:color w:val="244061" w:themeColor="accent1" w:themeShade="80"/>
          <w:sz w:val="22"/>
          <w:szCs w:val="22"/>
          <w:lang w:val="ro-RO"/>
        </w:rPr>
        <w:t>”</w:t>
      </w:r>
    </w:p>
    <w:p w:rsidR="00F45430" w:rsidRPr="00EC5BAE" w:rsidRDefault="00F45430" w:rsidP="00C53314">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I. Date de identificare a întreprinderii</w:t>
      </w: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Denumirea întreprinderii</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Adresa sediului social</w:t>
      </w:r>
    </w:p>
    <w:p w:rsidR="00F45430" w:rsidRPr="00EC5BAE" w:rsidRDefault="00F45430" w:rsidP="00886C48">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regiunea de dezvoltare ........................</w:t>
      </w:r>
    </w:p>
    <w:p w:rsidR="00F45430" w:rsidRPr="00EC5BAE" w:rsidRDefault="00F45430" w:rsidP="00886C48">
      <w:pPr>
        <w:shd w:val="clear" w:color="auto" w:fill="FFFFFF"/>
        <w:rPr>
          <w:rFonts w:ascii="Trebuchet MS" w:hAnsi="Trebuchet MS" w:cs="Courier New"/>
          <w:color w:val="244061" w:themeColor="accent1" w:themeShade="80"/>
          <w:sz w:val="22"/>
          <w:szCs w:val="22"/>
          <w:lang w:val="ro-RO"/>
        </w:rPr>
      </w:pPr>
    </w:p>
    <w:p w:rsidR="00F45430" w:rsidRPr="00EC5BAE" w:rsidRDefault="00F45430" w:rsidP="00886C48">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Adresa /filialei</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regiunea de dezvoltare .........................</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Cod unic de înregistrare</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Numele şi funcţia</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(preşedintele consiliului de administraţie, director general sau echivalent)</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II. Tipul întreprinderii</w:t>
      </w:r>
    </w:p>
    <w:p w:rsidR="00F45430" w:rsidRPr="00EC5BAE" w:rsidRDefault="00F45430" w:rsidP="00D535C9">
      <w:pPr>
        <w:shd w:val="clear" w:color="auto" w:fill="FFFFFF"/>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Indicaţi, după caz, tipul întreprinderii</w:t>
      </w:r>
      <w:r w:rsidR="00B95524" w:rsidRPr="00EC5BAE">
        <w:rPr>
          <w:rStyle w:val="FootnoteReference"/>
          <w:rFonts w:ascii="Trebuchet MS" w:hAnsi="Trebuchet MS"/>
          <w:color w:val="244061" w:themeColor="accent1" w:themeShade="80"/>
          <w:sz w:val="22"/>
          <w:szCs w:val="22"/>
          <w:lang w:val="ro-RO"/>
        </w:rPr>
        <w:footnoteReference w:id="2"/>
      </w:r>
      <w:r w:rsidRPr="00EC5BAE">
        <w:rPr>
          <w:rFonts w:ascii="Trebuchet MS" w:hAnsi="Trebuchet MS" w:cs="Courier New"/>
          <w:color w:val="244061" w:themeColor="accent1" w:themeShade="80"/>
          <w:sz w:val="22"/>
          <w:szCs w:val="22"/>
          <w:lang w:val="ro-RO"/>
        </w:rPr>
        <w:t>:</w:t>
      </w: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 Întreprindere autonomă. În acest caz, datele din tabelul de mai jos sunt preluate doar din situaţia economico-financiară a întreprinderii solicitante. Se va completa doar prezenta declaraţie, fără a se atasa si anexa nr.2 din Legea nr.346/2004 </w:t>
      </w:r>
      <w:proofErr w:type="spellStart"/>
      <w:r w:rsidR="00A91BCC" w:rsidRPr="00EC5BAE">
        <w:rPr>
          <w:rStyle w:val="Strong"/>
          <w:rFonts w:ascii="Trebuchet MS" w:hAnsi="Trebuchet MS" w:cs="Arial"/>
          <w:color w:val="244061" w:themeColor="accent1" w:themeShade="80"/>
          <w:sz w:val="22"/>
          <w:szCs w:val="22"/>
          <w:shd w:val="clear" w:color="auto" w:fill="FFFFFF"/>
        </w:rPr>
        <w:t>privind</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stimularea</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infiintarii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dezvoltarii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intreprinderilor</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mici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cu modificarile si completarile ulterioare.</w:t>
      </w: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 Întreprindere parteneră. Se va completa tabelul de mai jos pe baza rezultatelor calculelor efectuate conform anexei nr.2 din Legea nr.346/2004 </w:t>
      </w:r>
      <w:proofErr w:type="spellStart"/>
      <w:r w:rsidR="00A91BCC" w:rsidRPr="00EC5BAE">
        <w:rPr>
          <w:rStyle w:val="Strong"/>
          <w:rFonts w:ascii="Trebuchet MS" w:hAnsi="Trebuchet MS" w:cs="Arial"/>
          <w:color w:val="244061" w:themeColor="accent1" w:themeShade="80"/>
          <w:sz w:val="22"/>
          <w:szCs w:val="22"/>
          <w:shd w:val="clear" w:color="auto" w:fill="FFFFFF"/>
        </w:rPr>
        <w:t>privind</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stimularea</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infiintarii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dezvoltarii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intreprinderilor</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mici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cu modificarile si completarile ulterioare, precum şi a fişelor adiţionale care se vor ataşa la prezenta declaraţie.</w:t>
      </w: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p>
    <w:p w:rsidR="00F45430" w:rsidRPr="00EC5BAE" w:rsidRDefault="00F45430" w:rsidP="00377722">
      <w:pPr>
        <w:shd w:val="clear" w:color="auto" w:fill="FFFFFF"/>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 Întreprindere legată. Se va completa tabelul de mai jos pe baza rezultatelor calculelor efectuate conform anexei nr.2 din Legea nr.346/2004 </w:t>
      </w:r>
      <w:proofErr w:type="spellStart"/>
      <w:r w:rsidR="00A91BCC" w:rsidRPr="00EC5BAE">
        <w:rPr>
          <w:rStyle w:val="Strong"/>
          <w:rFonts w:ascii="Trebuchet MS" w:hAnsi="Trebuchet MS" w:cs="Arial"/>
          <w:color w:val="244061" w:themeColor="accent1" w:themeShade="80"/>
          <w:sz w:val="22"/>
          <w:szCs w:val="22"/>
          <w:shd w:val="clear" w:color="auto" w:fill="FFFFFF"/>
        </w:rPr>
        <w:t>privind</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stimularea</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infiintarii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dezvoltarii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intreprinderilor</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mici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cu modificarile si completarile ulterioare, precum şi a fişelor adiţionale care se vor ataşa la prezenta declaraţie.</w:t>
      </w:r>
    </w:p>
    <w:p w:rsidR="00F45430" w:rsidRPr="00EC5BAE" w:rsidRDefault="00F45430" w:rsidP="00D535C9">
      <w:pPr>
        <w:shd w:val="clear" w:color="auto" w:fill="FFFFFF"/>
        <w:rPr>
          <w:rFonts w:ascii="Trebuchet MS" w:hAnsi="Trebuchet MS" w:cs="Courier New"/>
          <w:b/>
          <w:color w:val="244061" w:themeColor="accent1" w:themeShade="80"/>
          <w:sz w:val="22"/>
          <w:szCs w:val="22"/>
          <w:lang w:val="ro-RO"/>
        </w:rPr>
      </w:pPr>
    </w:p>
    <w:p w:rsidR="00F45430" w:rsidRPr="00EC5BAE" w:rsidRDefault="00F45430" w:rsidP="00D535C9">
      <w:pPr>
        <w:shd w:val="clear" w:color="auto" w:fill="FFFFFF"/>
        <w:rPr>
          <w:rFonts w:ascii="Trebuchet MS" w:hAnsi="Trebuchet MS"/>
          <w:b/>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 xml:space="preserve">III. Date utilizate pentru încadrarea întreprinderii în categoria întreprinderilor mari </w:t>
      </w:r>
      <w:r w:rsidRPr="00EC5BAE">
        <w:rPr>
          <w:rStyle w:val="FootnoteReference"/>
          <w:rFonts w:ascii="Trebuchet MS" w:hAnsi="Trebuchet MS" w:cs="Courier New"/>
          <w:b/>
          <w:color w:val="244061" w:themeColor="accent1" w:themeShade="80"/>
          <w:sz w:val="22"/>
          <w:szCs w:val="22"/>
          <w:lang w:val="ro-RO"/>
        </w:rPr>
        <w:footnoteReference w:id="3"/>
      </w:r>
    </w:p>
    <w:p w:rsidR="00F45430" w:rsidRPr="00EC5BAE" w:rsidRDefault="00F45430" w:rsidP="00F55F01">
      <w:pPr>
        <w:pStyle w:val="HTMLPreformatted"/>
        <w:shd w:val="clear" w:color="auto" w:fill="FFFFFF"/>
        <w:rPr>
          <w:rFonts w:ascii="Trebuchet MS" w:hAnsi="Trebuchet MS"/>
          <w:color w:val="244061" w:themeColor="accent1" w:themeShade="80"/>
          <w:sz w:val="22"/>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3960"/>
        <w:gridCol w:w="3258"/>
      </w:tblGrid>
      <w:tr w:rsidR="00EC5BAE" w:rsidRPr="00EC5BAE" w:rsidTr="004922F7">
        <w:tc>
          <w:tcPr>
            <w:tcW w:w="10476" w:type="dxa"/>
            <w:gridSpan w:val="3"/>
          </w:tcPr>
          <w:p w:rsidR="00F45430" w:rsidRPr="00EC5BAE" w:rsidRDefault="00F45430" w:rsidP="004922F7">
            <w:pPr>
              <w:pStyle w:val="HTMLPreformatted"/>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Exerciţiul financiar de referinţă </w:t>
            </w:r>
            <w:r w:rsidRPr="00EC5BAE">
              <w:rPr>
                <w:rStyle w:val="FootnoteReference"/>
                <w:rFonts w:ascii="Trebuchet MS" w:hAnsi="Trebuchet MS" w:cs="Courier New"/>
                <w:b/>
                <w:color w:val="244061" w:themeColor="accent1" w:themeShade="80"/>
                <w:sz w:val="22"/>
                <w:szCs w:val="22"/>
                <w:lang w:val="ro-RO"/>
              </w:rPr>
              <w:footnoteReference w:id="4"/>
            </w:r>
          </w:p>
        </w:tc>
      </w:tr>
      <w:tr w:rsidR="00EC5BAE" w:rsidRPr="00EC5BAE" w:rsidTr="004922F7">
        <w:tc>
          <w:tcPr>
            <w:tcW w:w="3258" w:type="dxa"/>
          </w:tcPr>
          <w:p w:rsidR="00F45430" w:rsidRPr="00EC5BAE" w:rsidRDefault="00F45430" w:rsidP="004922F7">
            <w:pPr>
              <w:pStyle w:val="HTMLPreformatted"/>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Numarul mediu anual de salariati</w:t>
            </w:r>
          </w:p>
        </w:tc>
        <w:tc>
          <w:tcPr>
            <w:tcW w:w="3960" w:type="dxa"/>
          </w:tcPr>
          <w:p w:rsidR="00F45430" w:rsidRPr="00EC5BAE" w:rsidRDefault="00F45430" w:rsidP="004922F7">
            <w:pPr>
              <w:pStyle w:val="HTMLPreformatted"/>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Cifra de afaceri anuala neta </w:t>
            </w:r>
          </w:p>
          <w:p w:rsidR="00F45430" w:rsidRPr="00EC5BAE" w:rsidRDefault="00F45430" w:rsidP="004922F7">
            <w:pPr>
              <w:pStyle w:val="HTMLPreformatted"/>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(mii euro)</w:t>
            </w:r>
          </w:p>
        </w:tc>
        <w:tc>
          <w:tcPr>
            <w:tcW w:w="3258" w:type="dxa"/>
          </w:tcPr>
          <w:p w:rsidR="00F45430" w:rsidRPr="00EC5BAE" w:rsidRDefault="00F45430" w:rsidP="004922F7">
            <w:pPr>
              <w:pStyle w:val="HTMLPreformatted"/>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Active totale </w:t>
            </w:r>
          </w:p>
          <w:p w:rsidR="00F45430" w:rsidRPr="00EC5BAE" w:rsidRDefault="00F45430" w:rsidP="004922F7">
            <w:pPr>
              <w:pStyle w:val="HTMLPreformatted"/>
              <w:jc w:val="cente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(mii euro)</w:t>
            </w:r>
          </w:p>
        </w:tc>
      </w:tr>
      <w:tr w:rsidR="001A3AFC" w:rsidRPr="00EC5BAE" w:rsidTr="004922F7">
        <w:tc>
          <w:tcPr>
            <w:tcW w:w="3258" w:type="dxa"/>
          </w:tcPr>
          <w:p w:rsidR="00F45430" w:rsidRPr="00EC5BAE" w:rsidRDefault="00F45430" w:rsidP="00F55F01">
            <w:pPr>
              <w:pStyle w:val="HTMLPreformatted"/>
              <w:rPr>
                <w:rFonts w:ascii="Trebuchet MS" w:hAnsi="Trebuchet MS" w:cs="Courier New"/>
                <w:color w:val="244061" w:themeColor="accent1" w:themeShade="80"/>
                <w:sz w:val="22"/>
                <w:szCs w:val="22"/>
                <w:lang w:val="ro-RO"/>
              </w:rPr>
            </w:pPr>
          </w:p>
          <w:p w:rsidR="00F45430" w:rsidRPr="00EC5BAE" w:rsidRDefault="00F45430" w:rsidP="00F55F01">
            <w:pPr>
              <w:pStyle w:val="HTMLPreformatted"/>
              <w:rPr>
                <w:rFonts w:ascii="Trebuchet MS" w:hAnsi="Trebuchet MS" w:cs="Courier New"/>
                <w:color w:val="244061" w:themeColor="accent1" w:themeShade="80"/>
                <w:sz w:val="22"/>
                <w:szCs w:val="22"/>
                <w:lang w:val="ro-RO"/>
              </w:rPr>
            </w:pPr>
          </w:p>
        </w:tc>
        <w:tc>
          <w:tcPr>
            <w:tcW w:w="3960" w:type="dxa"/>
          </w:tcPr>
          <w:p w:rsidR="00F45430" w:rsidRPr="00EC5BAE" w:rsidRDefault="00F45430" w:rsidP="00F55F01">
            <w:pPr>
              <w:pStyle w:val="HTMLPreformatted"/>
              <w:rPr>
                <w:rFonts w:ascii="Trebuchet MS" w:hAnsi="Trebuchet MS" w:cs="Courier New"/>
                <w:color w:val="244061" w:themeColor="accent1" w:themeShade="80"/>
                <w:sz w:val="22"/>
                <w:szCs w:val="22"/>
                <w:lang w:val="ro-RO"/>
              </w:rPr>
            </w:pPr>
          </w:p>
        </w:tc>
        <w:tc>
          <w:tcPr>
            <w:tcW w:w="3258" w:type="dxa"/>
          </w:tcPr>
          <w:p w:rsidR="00F45430" w:rsidRPr="00EC5BAE" w:rsidRDefault="00F45430" w:rsidP="00F55F01">
            <w:pPr>
              <w:pStyle w:val="HTMLPreformatted"/>
              <w:rPr>
                <w:rFonts w:ascii="Trebuchet MS" w:hAnsi="Trebuchet MS" w:cs="Courier New"/>
                <w:color w:val="244061" w:themeColor="accent1" w:themeShade="80"/>
                <w:sz w:val="22"/>
                <w:szCs w:val="22"/>
                <w:lang w:val="ro-RO"/>
              </w:rPr>
            </w:pPr>
          </w:p>
        </w:tc>
      </w:tr>
    </w:tbl>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6C7206">
      <w:pPr>
        <w:jc w:val="both"/>
        <w:rPr>
          <w:rFonts w:ascii="Trebuchet MS" w:hAnsi="Trebuchet MS" w:cs="Courier New"/>
          <w:color w:val="244061" w:themeColor="accent1" w:themeShade="80"/>
          <w:sz w:val="22"/>
          <w:szCs w:val="22"/>
          <w:lang w:val="ro-RO"/>
        </w:rPr>
      </w:pPr>
      <w:r w:rsidRPr="00EC5BAE">
        <w:rPr>
          <w:rFonts w:ascii="Trebuchet MS" w:hAnsi="Trebuchet MS" w:cs="Courier New"/>
          <w:b/>
          <w:color w:val="244061" w:themeColor="accent1" w:themeShade="80"/>
          <w:sz w:val="22"/>
          <w:szCs w:val="22"/>
          <w:lang w:val="ro-RO"/>
        </w:rPr>
        <w:t>Important:</w:t>
      </w:r>
      <w:r w:rsidRPr="00EC5BAE">
        <w:rPr>
          <w:rFonts w:ascii="Trebuchet MS" w:hAnsi="Trebuchet MS" w:cs="Courier New"/>
          <w:color w:val="244061" w:themeColor="accent1" w:themeShade="80"/>
          <w:sz w:val="22"/>
          <w:szCs w:val="22"/>
          <w:lang w:val="ro-RO"/>
        </w:rPr>
        <w:t xml:space="preserve"> Precizaţi dacă, faţă de exerciţiul financiar anterior, datele financiare au înregistrat modificări care determină încadrarea întreprinderii într-o altă categorie (respectiv                               micro-întreprindere, întreprindere mică sau mijlocie).</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 Nu</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C53314">
      <w:pPr>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 Da (în acest caz se va completa şi se va ataşa o declaraţie referitoare la exerciţiul financiar anterior)</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Semnătura .................................</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(numele şi funcţia semnatarului,</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autorizat să reprezinte întreprinderea)</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olor w:val="244061" w:themeColor="accent1" w:themeShade="80"/>
          <w:sz w:val="22"/>
          <w:szCs w:val="22"/>
          <w:lang w:val="ro-RO"/>
        </w:rPr>
      </w:pPr>
    </w:p>
    <w:p w:rsidR="00F45430" w:rsidRPr="00EC5BAE" w:rsidRDefault="00F45430" w:rsidP="001F3FD5">
      <w:pPr>
        <w:jc w:val="both"/>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 xml:space="preserve">Declar pe propria răspundere că datele din această declaraţie şi daca este cazul, din anexa 2 si din fişele adiţionale prevazute in Legea nr.346/2004 </w:t>
      </w:r>
      <w:proofErr w:type="spellStart"/>
      <w:r w:rsidR="00A91BCC" w:rsidRPr="00EC5BAE">
        <w:rPr>
          <w:rStyle w:val="Strong"/>
          <w:rFonts w:ascii="Trebuchet MS" w:hAnsi="Trebuchet MS" w:cs="Arial"/>
          <w:color w:val="244061" w:themeColor="accent1" w:themeShade="80"/>
          <w:sz w:val="22"/>
          <w:szCs w:val="22"/>
          <w:shd w:val="clear" w:color="auto" w:fill="FFFFFF"/>
        </w:rPr>
        <w:t>privind</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stimularea</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infiintarii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dezvoltarii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intreprinderilor</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mici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si</w:t>
      </w:r>
      <w:proofErr w:type="spellEnd"/>
      <w:r w:rsidR="00A91BCC" w:rsidRPr="00EC5BAE">
        <w:rPr>
          <w:rStyle w:val="Strong"/>
          <w:rFonts w:ascii="Trebuchet MS" w:hAnsi="Trebuchet MS" w:cs="Arial"/>
          <w:color w:val="244061" w:themeColor="accent1" w:themeShade="80"/>
          <w:sz w:val="22"/>
          <w:szCs w:val="22"/>
          <w:shd w:val="clear" w:color="auto" w:fill="FFFFFF"/>
        </w:rPr>
        <w:t xml:space="preserve"> </w:t>
      </w:r>
      <w:proofErr w:type="spellStart"/>
      <w:r w:rsidR="00A91BCC" w:rsidRPr="00EC5BAE">
        <w:rPr>
          <w:rStyle w:val="Strong"/>
          <w:rFonts w:ascii="Trebuchet MS" w:hAnsi="Trebuchet MS" w:cs="Arial"/>
          <w:color w:val="244061" w:themeColor="accent1" w:themeShade="80"/>
          <w:sz w:val="22"/>
          <w:szCs w:val="22"/>
          <w:shd w:val="clear" w:color="auto" w:fill="FFFFFF"/>
        </w:rPr>
        <w:t>mijlocii</w:t>
      </w:r>
      <w:proofErr w:type="spellEnd"/>
      <w:r w:rsidR="00A91BCC" w:rsidRPr="00EC5BAE">
        <w:rPr>
          <w:rFonts w:ascii="Trebuchet MS" w:hAnsi="Trebuchet MS" w:cs="Courier New"/>
          <w:color w:val="244061" w:themeColor="accent1" w:themeShade="80"/>
          <w:sz w:val="22"/>
          <w:szCs w:val="22"/>
          <w:lang w:val="ro-RO"/>
        </w:rPr>
        <w:t xml:space="preserve"> </w:t>
      </w:r>
      <w:r w:rsidRPr="00EC5BAE">
        <w:rPr>
          <w:rFonts w:ascii="Trebuchet MS" w:hAnsi="Trebuchet MS" w:cs="Courier New"/>
          <w:color w:val="244061" w:themeColor="accent1" w:themeShade="80"/>
          <w:sz w:val="22"/>
          <w:szCs w:val="22"/>
          <w:lang w:val="ro-RO"/>
        </w:rPr>
        <w:t>cu modificarile si completarile ulterioare, sunt conforme cu realitatea.</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Data întocmirii ............</w:t>
      </w:r>
    </w:p>
    <w:p w:rsidR="00F45430" w:rsidRPr="00EC5BAE" w:rsidRDefault="00F45430" w:rsidP="00F55F01">
      <w:pPr>
        <w:rPr>
          <w:rFonts w:ascii="Trebuchet MS" w:hAnsi="Trebuchet MS" w:cs="Courier New"/>
          <w:color w:val="244061" w:themeColor="accent1" w:themeShade="80"/>
          <w:sz w:val="22"/>
          <w:szCs w:val="22"/>
          <w:lang w:val="ro-RO"/>
        </w:rPr>
      </w:pPr>
    </w:p>
    <w:p w:rsidR="00F45430" w:rsidRPr="00EC5BAE" w:rsidRDefault="00F45430" w:rsidP="00F55F01">
      <w:pPr>
        <w:rPr>
          <w:rFonts w:ascii="Trebuchet MS" w:hAnsi="Trebuchet MS" w:cs="Courier New"/>
          <w:color w:val="244061" w:themeColor="accent1" w:themeShade="80"/>
          <w:sz w:val="22"/>
          <w:szCs w:val="22"/>
          <w:lang w:val="ro-RO"/>
        </w:rPr>
      </w:pPr>
      <w:r w:rsidRPr="00EC5BAE">
        <w:rPr>
          <w:rFonts w:ascii="Trebuchet MS" w:hAnsi="Trebuchet MS" w:cs="Courier New"/>
          <w:color w:val="244061" w:themeColor="accent1" w:themeShade="80"/>
          <w:sz w:val="22"/>
          <w:szCs w:val="22"/>
          <w:lang w:val="ro-RO"/>
        </w:rPr>
        <w:t>Semnătura ..................</w:t>
      </w:r>
    </w:p>
    <w:sectPr w:rsidR="00F45430" w:rsidRPr="00EC5BAE" w:rsidSect="00D04524">
      <w:pgSz w:w="12240" w:h="15840"/>
      <w:pgMar w:top="720" w:right="990"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A3B" w:rsidRPr="00082629" w:rsidRDefault="00B60A3B" w:rsidP="00082629">
      <w:pPr>
        <w:pStyle w:val="HTMLPreformatted"/>
        <w:rPr>
          <w:rFonts w:ascii="Times New Roman" w:hAnsi="Times New Roman"/>
          <w:sz w:val="24"/>
          <w:szCs w:val="24"/>
        </w:rPr>
      </w:pPr>
      <w:r>
        <w:separator/>
      </w:r>
    </w:p>
  </w:endnote>
  <w:endnote w:type="continuationSeparator" w:id="0">
    <w:p w:rsidR="00B60A3B" w:rsidRPr="00082629" w:rsidRDefault="00B60A3B" w:rsidP="00082629">
      <w:pPr>
        <w:pStyle w:val="HTMLPreformatted"/>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A3B" w:rsidRPr="00082629" w:rsidRDefault="00B60A3B" w:rsidP="00082629">
      <w:pPr>
        <w:pStyle w:val="HTMLPreformatted"/>
        <w:rPr>
          <w:rFonts w:ascii="Times New Roman" w:hAnsi="Times New Roman"/>
          <w:sz w:val="24"/>
          <w:szCs w:val="24"/>
        </w:rPr>
      </w:pPr>
      <w:r>
        <w:separator/>
      </w:r>
    </w:p>
  </w:footnote>
  <w:footnote w:type="continuationSeparator" w:id="0">
    <w:p w:rsidR="00B60A3B" w:rsidRPr="00082629" w:rsidRDefault="00B60A3B" w:rsidP="00082629">
      <w:pPr>
        <w:pStyle w:val="HTMLPreformatted"/>
        <w:rPr>
          <w:rFonts w:ascii="Times New Roman" w:hAnsi="Times New Roman"/>
          <w:sz w:val="24"/>
          <w:szCs w:val="24"/>
        </w:rPr>
      </w:pPr>
      <w:r>
        <w:continuationSeparator/>
      </w:r>
    </w:p>
  </w:footnote>
  <w:footnote w:id="1">
    <w:p w:rsidR="00F45430" w:rsidRPr="00EC5BAE" w:rsidRDefault="00F45430">
      <w:pPr>
        <w:pStyle w:val="FootnoteText"/>
        <w:rPr>
          <w:color w:val="244061" w:themeColor="accent1" w:themeShade="80"/>
        </w:rPr>
      </w:pPr>
      <w:r w:rsidRPr="00EC5BAE">
        <w:rPr>
          <w:rStyle w:val="FootnoteReference"/>
          <w:rFonts w:ascii="Calibri" w:hAnsi="Calibri"/>
          <w:color w:val="244061" w:themeColor="accent1" w:themeShade="80"/>
          <w:sz w:val="18"/>
          <w:szCs w:val="18"/>
        </w:rPr>
        <w:footnoteRef/>
      </w:r>
      <w:r w:rsidRPr="00EC5BAE">
        <w:rPr>
          <w:rFonts w:ascii="Calibri" w:hAnsi="Calibri"/>
          <w:color w:val="244061" w:themeColor="accent1" w:themeShade="80"/>
          <w:sz w:val="18"/>
          <w:szCs w:val="18"/>
        </w:rPr>
        <w:t xml:space="preserve"> </w:t>
      </w:r>
      <w:r w:rsidR="00EC5BAE" w:rsidRPr="00EC5BAE">
        <w:rPr>
          <w:rFonts w:ascii="Calibri" w:hAnsi="Calibri"/>
          <w:color w:val="244061" w:themeColor="accent1" w:themeShade="80"/>
          <w:sz w:val="18"/>
          <w:szCs w:val="18"/>
          <w:lang w:val="ro-RO"/>
        </w:rPr>
        <w:t>O întreprindere mare reprezintă orice intreprindere (societate constituita conform Legii nr. 31/1990) care nu se încadrează în categoria Intreprinderilor mici şi mijlocii (IMM-urilor) aşa cum sunt definite conform Legii 346/2004 privind stimularea infiintarii si dezvoltarii intreprinderilor mici si mijlocii si anume: Intreprinderile mici şi mijlocii sunt definite ca fiind acele întreprinderi care indeplinesc cumulativ urmatoarele conditii: a) au un numar mediu anual de salariati mai mic de 250; b) realizează o cifra de afaceri anuală netă de până la 50 milioane euro, echivalent în lei, sau deţin active totale care nu depaşesc echivalentul în lei a 43 milioane euro, conform ultimei situatii financiare aprobate</w:t>
      </w:r>
      <w:r w:rsidR="00B95524" w:rsidRPr="00EC5BAE">
        <w:rPr>
          <w:rFonts w:ascii="Calibri" w:hAnsi="Calibri"/>
          <w:color w:val="244061" w:themeColor="accent1" w:themeShade="80"/>
          <w:sz w:val="18"/>
          <w:szCs w:val="18"/>
          <w:lang w:val="ro-RO"/>
        </w:rPr>
        <w:t>.</w:t>
      </w:r>
    </w:p>
  </w:footnote>
  <w:footnote w:id="2">
    <w:p w:rsidR="00B95524" w:rsidRPr="00EC5BAE" w:rsidRDefault="00B95524">
      <w:pPr>
        <w:pStyle w:val="FootnoteText"/>
        <w:rPr>
          <w:rFonts w:ascii="Calibri" w:hAnsi="Calibri"/>
          <w:color w:val="244061" w:themeColor="accent1" w:themeShade="80"/>
          <w:sz w:val="18"/>
          <w:szCs w:val="18"/>
          <w:lang w:val="ro-RO"/>
        </w:rPr>
      </w:pPr>
      <w:r w:rsidRPr="00EC5BAE">
        <w:rPr>
          <w:rStyle w:val="FootnoteReference"/>
          <w:rFonts w:ascii="Calibri" w:hAnsi="Calibri"/>
          <w:color w:val="244061" w:themeColor="accent1" w:themeShade="80"/>
          <w:sz w:val="18"/>
          <w:szCs w:val="18"/>
        </w:rPr>
        <w:footnoteRef/>
      </w:r>
      <w:r w:rsidRPr="00EC5BAE">
        <w:rPr>
          <w:rFonts w:ascii="Calibri" w:hAnsi="Calibri"/>
          <w:color w:val="244061" w:themeColor="accent1" w:themeShade="80"/>
          <w:sz w:val="18"/>
          <w:szCs w:val="18"/>
        </w:rPr>
        <w:t xml:space="preserve"> </w:t>
      </w:r>
      <w:r w:rsidRPr="00EC5BAE">
        <w:rPr>
          <w:rFonts w:ascii="Calibri" w:hAnsi="Calibri"/>
          <w:color w:val="244061" w:themeColor="accent1" w:themeShade="80"/>
          <w:sz w:val="18"/>
          <w:szCs w:val="18"/>
          <w:lang w:val="ro-RO"/>
        </w:rPr>
        <w:t xml:space="preserve">În cazul în care se bifează întreprindere „parteneră” sau „legată”, dacă valoarea datelor cu privire la numărul </w:t>
      </w:r>
      <w:r w:rsidRPr="00EC5BAE">
        <w:rPr>
          <w:rFonts w:ascii="Calibri" w:hAnsi="Calibri"/>
          <w:color w:val="244061" w:themeColor="accent1" w:themeShade="80"/>
          <w:sz w:val="18"/>
          <w:szCs w:val="18"/>
          <w:lang w:val="ro-RO"/>
        </w:rPr>
        <w:t>mediu anual de salariaţi, cifra de afaceri anuală netă şi activele totale pe care le înregistrează solicitantul în mod individual permit încadrarea acestuia în categoria întreprinderilor mari, nu se vor mai calcula și colecta datele celorlalte întreprinderi partenere sau legate cu solicitantul.</w:t>
      </w:r>
    </w:p>
  </w:footnote>
  <w:footnote w:id="3">
    <w:p w:rsidR="00F45430" w:rsidRPr="00EC5BAE" w:rsidRDefault="00F45430" w:rsidP="00C53314">
      <w:pPr>
        <w:pStyle w:val="FootnoteText"/>
        <w:jc w:val="both"/>
        <w:rPr>
          <w:color w:val="244061" w:themeColor="accent1" w:themeShade="80"/>
        </w:rPr>
      </w:pPr>
      <w:r w:rsidRPr="00EC5BAE">
        <w:rPr>
          <w:rStyle w:val="FootnoteReference"/>
          <w:rFonts w:ascii="Calibri" w:hAnsi="Calibri"/>
          <w:b/>
          <w:color w:val="244061" w:themeColor="accent1" w:themeShade="80"/>
          <w:sz w:val="18"/>
          <w:szCs w:val="18"/>
        </w:rPr>
        <w:footnoteRef/>
      </w:r>
      <w:r w:rsidRPr="00EC5BAE">
        <w:rPr>
          <w:rFonts w:ascii="Calibri" w:hAnsi="Calibri"/>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Datele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sunt</w:t>
      </w:r>
      <w:proofErr w:type="spellEnd"/>
      <w:r w:rsidRPr="00EC5BAE">
        <w:rPr>
          <w:rFonts w:ascii="Calibri" w:hAnsi="Calibri" w:cs="Courier New"/>
          <w:color w:val="244061" w:themeColor="accent1" w:themeShade="80"/>
          <w:sz w:val="18"/>
          <w:szCs w:val="18"/>
        </w:rPr>
        <w:t xml:space="preserve"> calculate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conformitate</w:t>
      </w:r>
      <w:proofErr w:type="spellEnd"/>
      <w:r w:rsidRPr="00EC5BAE">
        <w:rPr>
          <w:rFonts w:ascii="Calibri" w:hAnsi="Calibri" w:cs="Courier New"/>
          <w:color w:val="244061" w:themeColor="accent1" w:themeShade="80"/>
          <w:sz w:val="18"/>
          <w:szCs w:val="18"/>
        </w:rPr>
        <w:t xml:space="preserve"> cu art.6 din </w:t>
      </w:r>
      <w:proofErr w:type="spellStart"/>
      <w:r w:rsidRPr="00EC5BAE">
        <w:rPr>
          <w:rFonts w:ascii="Calibri" w:hAnsi="Calibri" w:cs="Courier New"/>
          <w:color w:val="244061" w:themeColor="accent1" w:themeShade="80"/>
          <w:sz w:val="18"/>
          <w:szCs w:val="18"/>
        </w:rPr>
        <w:t>Legea</w:t>
      </w:r>
      <w:proofErr w:type="spellEnd"/>
      <w:r w:rsidRPr="00EC5BAE">
        <w:rPr>
          <w:rFonts w:ascii="Calibri" w:hAnsi="Calibri" w:cs="Courier New"/>
          <w:color w:val="244061" w:themeColor="accent1" w:themeShade="80"/>
          <w:sz w:val="18"/>
          <w:szCs w:val="18"/>
        </w:rPr>
        <w:t xml:space="preserve"> nr.346/2004 </w:t>
      </w:r>
      <w:proofErr w:type="spellStart"/>
      <w:r w:rsidR="00A91BCC" w:rsidRPr="00EC5BAE">
        <w:rPr>
          <w:rFonts w:ascii="Calibri" w:hAnsi="Calibri" w:cs="Courier New"/>
          <w:b/>
          <w:bCs/>
          <w:color w:val="244061" w:themeColor="accent1" w:themeShade="80"/>
          <w:sz w:val="18"/>
          <w:szCs w:val="18"/>
        </w:rPr>
        <w:t>privind</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stimularea</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infiintarii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si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dezvoltarii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intreprinderilor</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mici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si</w:t>
      </w:r>
      <w:proofErr w:type="spellEnd"/>
      <w:r w:rsidR="00A91BCC" w:rsidRPr="00EC5BAE">
        <w:rPr>
          <w:rFonts w:ascii="Calibri" w:hAnsi="Calibri" w:cs="Courier New"/>
          <w:b/>
          <w:bCs/>
          <w:color w:val="244061" w:themeColor="accent1" w:themeShade="80"/>
          <w:sz w:val="18"/>
          <w:szCs w:val="18"/>
        </w:rPr>
        <w:t xml:space="preserve"> </w:t>
      </w:r>
      <w:proofErr w:type="spellStart"/>
      <w:r w:rsidR="00A91BCC" w:rsidRPr="00EC5BAE">
        <w:rPr>
          <w:rFonts w:ascii="Calibri" w:hAnsi="Calibri" w:cs="Courier New"/>
          <w:b/>
          <w:bCs/>
          <w:color w:val="244061" w:themeColor="accent1" w:themeShade="80"/>
          <w:sz w:val="18"/>
          <w:szCs w:val="18"/>
        </w:rPr>
        <w:t>mijlocii</w:t>
      </w:r>
      <w:proofErr w:type="spellEnd"/>
      <w:r w:rsidR="00A91BCC" w:rsidRPr="00EC5BAE">
        <w:rPr>
          <w:rFonts w:ascii="Calibri" w:hAnsi="Calibri" w:cs="Courier New"/>
          <w:color w:val="244061" w:themeColor="accent1" w:themeShade="80"/>
          <w:sz w:val="18"/>
          <w:szCs w:val="18"/>
        </w:rPr>
        <w:t xml:space="preserve"> </w:t>
      </w:r>
      <w:r w:rsidRPr="00EC5BAE">
        <w:rPr>
          <w:rFonts w:ascii="Calibri" w:hAnsi="Calibri" w:cs="Courier New"/>
          <w:color w:val="244061" w:themeColor="accent1" w:themeShade="80"/>
          <w:sz w:val="18"/>
          <w:szCs w:val="18"/>
        </w:rPr>
        <w:t xml:space="preserve">cu </w:t>
      </w:r>
      <w:proofErr w:type="spellStart"/>
      <w:r w:rsidRPr="00EC5BAE">
        <w:rPr>
          <w:rFonts w:ascii="Calibri" w:hAnsi="Calibri" w:cs="Courier New"/>
          <w:color w:val="244061" w:themeColor="accent1" w:themeShade="80"/>
          <w:sz w:val="18"/>
          <w:szCs w:val="18"/>
        </w:rPr>
        <w:t>modificarile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completarile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ulterioare</w:t>
      </w:r>
      <w:proofErr w:type="spellEnd"/>
      <w:r w:rsidRPr="00EC5BAE">
        <w:rPr>
          <w:rFonts w:ascii="Calibri" w:hAnsi="Calibri" w:cs="Courier New"/>
          <w:color w:val="244061" w:themeColor="accent1" w:themeShade="80"/>
          <w:sz w:val="18"/>
          <w:szCs w:val="18"/>
        </w:rPr>
        <w:t>.</w:t>
      </w:r>
    </w:p>
  </w:footnote>
  <w:footnote w:id="4">
    <w:p w:rsidR="00F45430" w:rsidRDefault="00F45430" w:rsidP="00C53314">
      <w:pPr>
        <w:pStyle w:val="FootnoteText"/>
        <w:jc w:val="both"/>
      </w:pPr>
      <w:r w:rsidRPr="00EC5BAE">
        <w:rPr>
          <w:rStyle w:val="FootnoteReference"/>
          <w:rFonts w:ascii="Calibri" w:hAnsi="Calibri"/>
          <w:b/>
          <w:color w:val="244061" w:themeColor="accent1" w:themeShade="80"/>
          <w:sz w:val="18"/>
          <w:szCs w:val="18"/>
        </w:rPr>
        <w:footnoteRef/>
      </w:r>
      <w:r w:rsidRPr="00EC5BAE">
        <w:rPr>
          <w:rFonts w:ascii="Calibri" w:hAnsi="Calibri"/>
          <w:b/>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Datele</w:t>
      </w:r>
      <w:proofErr w:type="spellEnd"/>
      <w:r w:rsidRPr="00EC5BAE">
        <w:rPr>
          <w:rFonts w:ascii="Calibri" w:hAnsi="Calibri" w:cs="Courier New"/>
          <w:color w:val="244061" w:themeColor="accent1" w:themeShade="80"/>
          <w:sz w:val="18"/>
          <w:szCs w:val="18"/>
        </w:rPr>
        <w:t xml:space="preserve"> cu </w:t>
      </w:r>
      <w:proofErr w:type="spellStart"/>
      <w:r w:rsidRPr="00EC5BAE">
        <w:rPr>
          <w:rFonts w:ascii="Calibri" w:hAnsi="Calibri" w:cs="Courier New"/>
          <w:color w:val="244061" w:themeColor="accent1" w:themeShade="80"/>
          <w:sz w:val="18"/>
          <w:szCs w:val="18"/>
        </w:rPr>
        <w:t>privire</w:t>
      </w:r>
      <w:proofErr w:type="spellEnd"/>
      <w:r w:rsidRPr="00EC5BAE">
        <w:rPr>
          <w:rFonts w:ascii="Calibri" w:hAnsi="Calibri" w:cs="Courier New"/>
          <w:color w:val="244061" w:themeColor="accent1" w:themeShade="80"/>
          <w:sz w:val="18"/>
          <w:szCs w:val="18"/>
        </w:rPr>
        <w:t xml:space="preserve"> la </w:t>
      </w:r>
      <w:proofErr w:type="spellStart"/>
      <w:r w:rsidRPr="00EC5BAE">
        <w:rPr>
          <w:rFonts w:ascii="Calibri" w:hAnsi="Calibri" w:cs="Courier New"/>
          <w:color w:val="244061" w:themeColor="accent1" w:themeShade="80"/>
          <w:sz w:val="18"/>
          <w:szCs w:val="18"/>
        </w:rPr>
        <w:t>numărul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mediu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salariaţi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cifra</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afaceri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netă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şi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activele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totale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sunt</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realizate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ultimul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exerciţiu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financiar</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raportate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situaţiile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financiare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aprobate</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acţionari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sau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asociaţi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cazul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întreprinderilor</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nou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înfiinţate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datele</w:t>
      </w:r>
      <w:proofErr w:type="spellEnd"/>
      <w:r w:rsidRPr="00EC5BAE">
        <w:rPr>
          <w:rFonts w:ascii="Calibri" w:hAnsi="Calibri" w:cs="Courier New"/>
          <w:color w:val="244061" w:themeColor="accent1" w:themeShade="80"/>
          <w:sz w:val="18"/>
          <w:szCs w:val="18"/>
        </w:rPr>
        <w:t xml:space="preserve"> cu </w:t>
      </w:r>
      <w:proofErr w:type="spellStart"/>
      <w:r w:rsidRPr="00EC5BAE">
        <w:rPr>
          <w:rFonts w:ascii="Calibri" w:hAnsi="Calibri" w:cs="Courier New"/>
          <w:color w:val="244061" w:themeColor="accent1" w:themeShade="80"/>
          <w:sz w:val="18"/>
          <w:szCs w:val="18"/>
        </w:rPr>
        <w:t>privire</w:t>
      </w:r>
      <w:proofErr w:type="spellEnd"/>
      <w:r w:rsidRPr="00EC5BAE">
        <w:rPr>
          <w:rFonts w:ascii="Calibri" w:hAnsi="Calibri" w:cs="Courier New"/>
          <w:color w:val="244061" w:themeColor="accent1" w:themeShade="80"/>
          <w:sz w:val="18"/>
          <w:szCs w:val="18"/>
        </w:rPr>
        <w:t xml:space="preserve"> la </w:t>
      </w:r>
      <w:proofErr w:type="spellStart"/>
      <w:r w:rsidRPr="00EC5BAE">
        <w:rPr>
          <w:rFonts w:ascii="Calibri" w:hAnsi="Calibri" w:cs="Courier New"/>
          <w:color w:val="244061" w:themeColor="accent1" w:themeShade="80"/>
          <w:sz w:val="18"/>
          <w:szCs w:val="18"/>
        </w:rPr>
        <w:t>numărul</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mediu</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salariaţi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cifra</w:t>
      </w:r>
      <w:proofErr w:type="spellEnd"/>
      <w:r w:rsidRPr="00EC5BAE">
        <w:rPr>
          <w:rFonts w:ascii="Calibri" w:hAnsi="Calibri" w:cs="Courier New"/>
          <w:color w:val="244061" w:themeColor="accent1" w:themeShade="80"/>
          <w:sz w:val="18"/>
          <w:szCs w:val="18"/>
        </w:rPr>
        <w:t xml:space="preserve"> de </w:t>
      </w:r>
      <w:proofErr w:type="spellStart"/>
      <w:r w:rsidRPr="00EC5BAE">
        <w:rPr>
          <w:rFonts w:ascii="Calibri" w:hAnsi="Calibri" w:cs="Courier New"/>
          <w:color w:val="244061" w:themeColor="accent1" w:themeShade="80"/>
          <w:sz w:val="18"/>
          <w:szCs w:val="18"/>
        </w:rPr>
        <w:t>afaceri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anuală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netă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şi</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activele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totale</w:t>
      </w:r>
      <w:proofErr w:type="spellEnd"/>
      <w:r w:rsidRPr="00EC5BAE">
        <w:rPr>
          <w:rFonts w:ascii="Calibri" w:hAnsi="Calibri" w:cs="Courier New"/>
          <w:color w:val="244061" w:themeColor="accent1" w:themeShade="80"/>
          <w:sz w:val="18"/>
          <w:szCs w:val="18"/>
        </w:rPr>
        <w:t xml:space="preserve"> se </w:t>
      </w:r>
      <w:proofErr w:type="spellStart"/>
      <w:r w:rsidRPr="00EC5BAE">
        <w:rPr>
          <w:rFonts w:ascii="Calibri" w:hAnsi="Calibri" w:cs="Courier New"/>
          <w:color w:val="244061" w:themeColor="accent1" w:themeShade="80"/>
          <w:sz w:val="18"/>
          <w:szCs w:val="18"/>
        </w:rPr>
        <w:t>determină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şi</w:t>
      </w:r>
      <w:proofErr w:type="spellEnd"/>
      <w:r w:rsidRPr="00EC5BAE">
        <w:rPr>
          <w:rFonts w:ascii="Calibri" w:hAnsi="Calibri" w:cs="Courier New"/>
          <w:color w:val="244061" w:themeColor="accent1" w:themeShade="80"/>
          <w:sz w:val="18"/>
          <w:szCs w:val="18"/>
        </w:rPr>
        <w:t xml:space="preserve"> se </w:t>
      </w:r>
      <w:proofErr w:type="spellStart"/>
      <w:r w:rsidRPr="00EC5BAE">
        <w:rPr>
          <w:rFonts w:ascii="Calibri" w:hAnsi="Calibri" w:cs="Courier New"/>
          <w:color w:val="244061" w:themeColor="accent1" w:themeShade="80"/>
          <w:sz w:val="18"/>
          <w:szCs w:val="18"/>
        </w:rPr>
        <w:t>declară</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pe</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propria</w:t>
      </w:r>
      <w:proofErr w:type="spellEnd"/>
      <w:r w:rsidRPr="00EC5BAE">
        <w:rPr>
          <w:rFonts w:ascii="Calibri" w:hAnsi="Calibri" w:cs="Courier New"/>
          <w:color w:val="244061" w:themeColor="accent1" w:themeShade="80"/>
          <w:sz w:val="18"/>
          <w:szCs w:val="18"/>
        </w:rPr>
        <w:t xml:space="preserve"> </w:t>
      </w:r>
      <w:proofErr w:type="spellStart"/>
      <w:r w:rsidRPr="00EC5BAE">
        <w:rPr>
          <w:rFonts w:ascii="Calibri" w:hAnsi="Calibri" w:cs="Courier New"/>
          <w:color w:val="244061" w:themeColor="accent1" w:themeShade="80"/>
          <w:sz w:val="18"/>
          <w:szCs w:val="18"/>
        </w:rPr>
        <w:t>răspundere</w:t>
      </w:r>
      <w:proofErr w:type="spellEnd"/>
      <w:r w:rsidRPr="00EC5BAE">
        <w:rPr>
          <w:rFonts w:ascii="Calibri" w:hAnsi="Calibri" w:cs="Courier New"/>
          <w:color w:val="244061" w:themeColor="accent1" w:themeShade="80"/>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F01"/>
    <w:rsid w:val="00055AE6"/>
    <w:rsid w:val="00082629"/>
    <w:rsid w:val="000B5B7C"/>
    <w:rsid w:val="000E4A4F"/>
    <w:rsid w:val="001A3AFC"/>
    <w:rsid w:val="001F3FD5"/>
    <w:rsid w:val="00232A95"/>
    <w:rsid w:val="00240F04"/>
    <w:rsid w:val="002F0798"/>
    <w:rsid w:val="002F5ACD"/>
    <w:rsid w:val="00342BDC"/>
    <w:rsid w:val="00377722"/>
    <w:rsid w:val="00421EEE"/>
    <w:rsid w:val="00426009"/>
    <w:rsid w:val="004320D6"/>
    <w:rsid w:val="004323C9"/>
    <w:rsid w:val="00445FA1"/>
    <w:rsid w:val="00484D2E"/>
    <w:rsid w:val="004922F7"/>
    <w:rsid w:val="004978D0"/>
    <w:rsid w:val="004C3CF3"/>
    <w:rsid w:val="004E3BCB"/>
    <w:rsid w:val="00520066"/>
    <w:rsid w:val="00575D35"/>
    <w:rsid w:val="005949C5"/>
    <w:rsid w:val="005D7A68"/>
    <w:rsid w:val="006022EB"/>
    <w:rsid w:val="00645AD3"/>
    <w:rsid w:val="006B47E8"/>
    <w:rsid w:val="006B60B3"/>
    <w:rsid w:val="006C7206"/>
    <w:rsid w:val="007D652B"/>
    <w:rsid w:val="0086135B"/>
    <w:rsid w:val="00886C48"/>
    <w:rsid w:val="00971D5C"/>
    <w:rsid w:val="009B706B"/>
    <w:rsid w:val="00A33A6C"/>
    <w:rsid w:val="00A91BCC"/>
    <w:rsid w:val="00AB1931"/>
    <w:rsid w:val="00B36F9D"/>
    <w:rsid w:val="00B60A3B"/>
    <w:rsid w:val="00B61F4D"/>
    <w:rsid w:val="00B95524"/>
    <w:rsid w:val="00BD306F"/>
    <w:rsid w:val="00C53314"/>
    <w:rsid w:val="00D04524"/>
    <w:rsid w:val="00D535C9"/>
    <w:rsid w:val="00DA0B06"/>
    <w:rsid w:val="00E42FAF"/>
    <w:rsid w:val="00E971C4"/>
    <w:rsid w:val="00EC5BAE"/>
    <w:rsid w:val="00F45430"/>
    <w:rsid w:val="00F55F01"/>
    <w:rsid w:val="00F70701"/>
    <w:rsid w:val="00F7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F0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F0798"/>
    <w:rPr>
      <w:rFonts w:eastAsia="Calibri"/>
      <w:sz w:val="2"/>
      <w:szCs w:val="20"/>
    </w:rPr>
  </w:style>
  <w:style w:type="character" w:customStyle="1" w:styleId="BalloonTextChar">
    <w:name w:val="Balloon Text Char"/>
    <w:link w:val="BalloonText"/>
    <w:uiPriority w:val="99"/>
    <w:semiHidden/>
    <w:locked/>
    <w:rsid w:val="00A33A6C"/>
    <w:rPr>
      <w:rFonts w:ascii="Times New Roman" w:hAnsi="Times New Roman"/>
      <w:sz w:val="2"/>
    </w:rPr>
  </w:style>
  <w:style w:type="paragraph" w:styleId="HTMLPreformatted">
    <w:name w:val="HTML Preformatted"/>
    <w:basedOn w:val="Normal"/>
    <w:link w:val="HTMLPreformattedChar"/>
    <w:uiPriority w:val="99"/>
    <w:rsid w:val="00F5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link w:val="HTMLPreformatted"/>
    <w:uiPriority w:val="99"/>
    <w:locked/>
    <w:rsid w:val="00F55F01"/>
    <w:rPr>
      <w:rFonts w:ascii="Courier New" w:hAnsi="Courier New"/>
      <w:sz w:val="20"/>
    </w:rPr>
  </w:style>
  <w:style w:type="paragraph" w:styleId="ListParagraph">
    <w:name w:val="List Paragraph"/>
    <w:basedOn w:val="Normal"/>
    <w:uiPriority w:val="99"/>
    <w:qFormat/>
    <w:rsid w:val="00D535C9"/>
    <w:pPr>
      <w:ind w:left="720"/>
      <w:contextualSpacing/>
    </w:pPr>
  </w:style>
  <w:style w:type="table" w:styleId="TableGrid">
    <w:name w:val="Table Grid"/>
    <w:basedOn w:val="TableNormal"/>
    <w:uiPriority w:val="99"/>
    <w:rsid w:val="00602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rsid w:val="00082629"/>
    <w:rPr>
      <w:rFonts w:eastAsia="Calibri"/>
      <w:sz w:val="20"/>
      <w:szCs w:val="20"/>
    </w:rPr>
  </w:style>
  <w:style w:type="character" w:customStyle="1" w:styleId="FootnoteTextChar">
    <w:name w:val="Footnote Text Char"/>
    <w:link w:val="FootnoteText"/>
    <w:uiPriority w:val="99"/>
    <w:semiHidden/>
    <w:locked/>
    <w:rsid w:val="00082629"/>
    <w:rPr>
      <w:rFonts w:ascii="Times New Roman" w:hAnsi="Times New Roman"/>
      <w:sz w:val="20"/>
    </w:rPr>
  </w:style>
  <w:style w:type="character" w:styleId="FootnoteReference">
    <w:name w:val="footnote reference"/>
    <w:uiPriority w:val="99"/>
    <w:semiHidden/>
    <w:rsid w:val="00082629"/>
    <w:rPr>
      <w:rFonts w:cs="Times New Roman"/>
      <w:vertAlign w:val="superscript"/>
    </w:rPr>
  </w:style>
  <w:style w:type="character" w:styleId="Strong">
    <w:name w:val="Strong"/>
    <w:uiPriority w:val="22"/>
    <w:qFormat/>
    <w:locked/>
    <w:rsid w:val="00A91B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F0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F0798"/>
    <w:rPr>
      <w:rFonts w:eastAsia="Calibri"/>
      <w:sz w:val="2"/>
      <w:szCs w:val="20"/>
    </w:rPr>
  </w:style>
  <w:style w:type="character" w:customStyle="1" w:styleId="BalloonTextChar">
    <w:name w:val="Balloon Text Char"/>
    <w:link w:val="BalloonText"/>
    <w:uiPriority w:val="99"/>
    <w:semiHidden/>
    <w:locked/>
    <w:rsid w:val="00A33A6C"/>
    <w:rPr>
      <w:rFonts w:ascii="Times New Roman" w:hAnsi="Times New Roman"/>
      <w:sz w:val="2"/>
    </w:rPr>
  </w:style>
  <w:style w:type="paragraph" w:styleId="HTMLPreformatted">
    <w:name w:val="HTML Preformatted"/>
    <w:basedOn w:val="Normal"/>
    <w:link w:val="HTMLPreformattedChar"/>
    <w:uiPriority w:val="99"/>
    <w:rsid w:val="00F5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link w:val="HTMLPreformatted"/>
    <w:uiPriority w:val="99"/>
    <w:locked/>
    <w:rsid w:val="00F55F01"/>
    <w:rPr>
      <w:rFonts w:ascii="Courier New" w:hAnsi="Courier New"/>
      <w:sz w:val="20"/>
    </w:rPr>
  </w:style>
  <w:style w:type="paragraph" w:styleId="ListParagraph">
    <w:name w:val="List Paragraph"/>
    <w:basedOn w:val="Normal"/>
    <w:uiPriority w:val="99"/>
    <w:qFormat/>
    <w:rsid w:val="00D535C9"/>
    <w:pPr>
      <w:ind w:left="720"/>
      <w:contextualSpacing/>
    </w:pPr>
  </w:style>
  <w:style w:type="table" w:styleId="TableGrid">
    <w:name w:val="Table Grid"/>
    <w:basedOn w:val="TableNormal"/>
    <w:uiPriority w:val="99"/>
    <w:rsid w:val="00602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rsid w:val="00082629"/>
    <w:rPr>
      <w:rFonts w:eastAsia="Calibri"/>
      <w:sz w:val="20"/>
      <w:szCs w:val="20"/>
    </w:rPr>
  </w:style>
  <w:style w:type="character" w:customStyle="1" w:styleId="FootnoteTextChar">
    <w:name w:val="Footnote Text Char"/>
    <w:link w:val="FootnoteText"/>
    <w:uiPriority w:val="99"/>
    <w:semiHidden/>
    <w:locked/>
    <w:rsid w:val="00082629"/>
    <w:rPr>
      <w:rFonts w:ascii="Times New Roman" w:hAnsi="Times New Roman"/>
      <w:sz w:val="20"/>
    </w:rPr>
  </w:style>
  <w:style w:type="character" w:styleId="FootnoteReference">
    <w:name w:val="footnote reference"/>
    <w:uiPriority w:val="99"/>
    <w:semiHidden/>
    <w:rsid w:val="00082629"/>
    <w:rPr>
      <w:rFonts w:cs="Times New Roman"/>
      <w:vertAlign w:val="superscript"/>
    </w:rPr>
  </w:style>
  <w:style w:type="character" w:styleId="Strong">
    <w:name w:val="Strong"/>
    <w:uiPriority w:val="22"/>
    <w:qFormat/>
    <w:locked/>
    <w:rsid w:val="00A91B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35106-2BAC-4BED-9554-54BD7F6B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2531</Characters>
  <Application>Microsoft Office Word</Application>
  <DocSecurity>0</DocSecurity>
  <Lines>21</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cortheona</dc:creator>
  <cp:lastModifiedBy>Hp</cp:lastModifiedBy>
  <cp:revision>2</cp:revision>
  <dcterms:created xsi:type="dcterms:W3CDTF">2020-05-06T10:50:00Z</dcterms:created>
  <dcterms:modified xsi:type="dcterms:W3CDTF">2020-05-06T10:50:00Z</dcterms:modified>
</cp:coreProperties>
</file>